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hyperlink r:id="rId7" w:history="1">
        <w:r>
          <w:rPr/>
          <w:t xml:space="preserve">Formularz zgłoszeniowy Superprodukt 2026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formularz-zgloszeniowy-superprodukt-2026/formularz-zgloszeniowy-superprodukt-2026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2026-11-03T17:27:53+00:00</dcterms:created>
  <dcterms:modified xsi:type="dcterms:W3CDTF">2026-11-03T17:27:53+00:00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