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hyperlink r:id="rId7" w:history="1">
        <w:r>
          <w:rPr/>
          <w:t xml:space="preserve">Formularz zgłoszeniowy Superprodukt 2026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egulaminy.pl/formularz-zgloszeniowy-superprodukt-2026/formularz-zgloszeniowy-superprodukt-2026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2026-09-19T08:52:26+00:00</dcterms:created>
  <dcterms:modified xsi:type="dcterms:W3CDTF">2026-09-19T08:52:26+00:00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