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REGULAMIN</w:t>
      </w:r>
    </w:p>
    <w:p>
      <w:pPr>
        <w:jc w:val="center"/>
      </w:pPr>
      <w:r>
        <w:rPr/>
        <w:t xml:space="preserve">Świadczenia Usług Elektronicznych przez Wydawnictwo Bauer Sp. z o.o. Sp. j.</w:t>
      </w:r>
    </w:p>
    <w:p>
      <w:pPr>
        <w:jc w:val="center"/>
      </w:pPr>
      <w:r>
        <w:rPr/>
        <w:t xml:space="preserve">(w rozumieniu art. 8 ustawy o świadczeniu usług drogą elektroniczną)</w:t>
      </w:r>
    </w:p>
    <w:p>
      <w:pPr/>
      <w:r>
        <w:rPr>
          <w:b w:val="1"/>
          <w:bCs w:val="1"/>
        </w:rPr>
        <w:t xml:space="preserve">Usługodawca:</w:t>
      </w:r>
    </w:p>
    <w:p>
      <w:pPr/>
      <w:r>
        <w:rPr/>
        <w:t xml:space="preserve">Wydawnictwo Bauer sp. z o.o. sp. j. z siedzibą w Warszawie, ul. Motorowa 1, 04-035 Warszawa, wpisana do rejestru przedsiębiorców prowadzonego w Krajowym Rejestrze Sądowym przez Sąd Rejonowy dla m st. Warszawy, w XIV Wydziale Krajowego Rejestru Sądowego pod numerem KRS 0000881250, NIP</w:t>
      </w:r>
      <w:br/>
      <w:r>
        <w:rPr/>
        <w:t xml:space="preserve">5272644323 (dalej: „Bauer”).</w:t>
      </w:r>
    </w:p>
    <w:p>
      <w:pPr/>
      <w:r>
        <w:rPr>
          <w:b w:val="1"/>
          <w:bCs w:val="1"/>
        </w:rPr>
        <w:t xml:space="preserve">Kontakt:</w:t>
      </w:r>
    </w:p>
    <w:p>
      <w:pPr/>
      <w:r>
        <w:rPr/>
        <w:t xml:space="preserve">tel.: +48 22 51 70 500</w:t>
      </w:r>
    </w:p>
    <w:p>
      <w:pPr/>
      <w:r>
        <w:rPr/>
        <w:t xml:space="preserve">e- mail: kontakt@bauer.pl</w:t>
      </w:r>
    </w:p>
    <w:p>
      <w:pPr/>
      <w:r>
        <w:rPr/>
        <w:t xml:space="preserve">ul. Motorowa 1, 04-035 Warszawa</w:t>
      </w:r>
    </w:p>
    <w:p>
      <w:pPr/>
      <w:r>
        <w:rPr/>
        <w:t xml:space="preserve">Jakie usługi świadczy Bauer na swoich stronach:</w:t>
      </w:r>
    </w:p>
    <w:p>
      <w:pPr/>
      <w:r>
        <w:rPr/>
        <w:t xml:space="preserve">1. Dostęp do informacji na zasadzie ustawy prawo prasowe, zapewniający użytkownikom dostęp do materiałów tekstowych, graficznych i multimedialnych o różnorodnej tematyce udostępnianych na indywidualne żądanie użytkownika w taki sposób aby użytkownik miał do nich dostęp czasie przez siebie wybranym za pośrednictwem stron internetowych Serwisów tematycznych wydawnictwa Bauer;</w:t>
      </w:r>
    </w:p>
    <w:p>
      <w:pPr/>
      <w:r>
        <w:rPr>
          <w:b w:val="1"/>
          <w:bCs w:val="1"/>
        </w:rPr>
        <w:t xml:space="preserve">Wymagania techniczne:</w:t>
      </w:r>
    </w:p>
    <w:p>
      <w:pPr/>
      <w:r>
        <w:rPr/>
        <w:t xml:space="preserve">1.  Użytkownik zobowiązany jest zapewnić we własnym zakresie:</w:t>
      </w:r>
    </w:p>
    <w:p>
      <w:pPr>
        <w:numPr>
          <w:ilvl w:val="0"/>
          <w:numId w:val="1"/>
        </w:numPr>
      </w:pPr>
      <w:r>
        <w:rPr/>
        <w:t xml:space="preserve">Sprzęt elektroniczny,</w:t>
      </w:r>
    </w:p>
    <w:p>
      <w:pPr>
        <w:numPr>
          <w:ilvl w:val="0"/>
          <w:numId w:val="1"/>
        </w:numPr>
      </w:pPr>
      <w:r>
        <w:rPr/>
        <w:t xml:space="preserve">połączenie z siecią Internet,</w:t>
      </w:r>
    </w:p>
    <w:p>
      <w:pPr>
        <w:numPr>
          <w:ilvl w:val="0"/>
          <w:numId w:val="1"/>
        </w:numPr>
      </w:pPr>
      <w:r>
        <w:rPr/>
        <w:t xml:space="preserve">przeglądarkę internetową,</w:t>
      </w:r>
    </w:p>
    <w:p>
      <w:pPr>
        <w:numPr>
          <w:ilvl w:val="0"/>
          <w:numId w:val="1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2. Bauer zastrzega, że w przypadku niektórych Serwisów dla skorzystania z pełnej ich funkcjonalności, może być konieczne włączenie w przeglądarce obsługi protokołu bezpiecznej transmisji danych SSL, obsługi Java Script, Java, Flash oraz cookies.</w:t>
      </w:r>
    </w:p>
    <w:p>
      <w:pPr/>
      <w:r>
        <w:rPr>
          <w:b w:val="1"/>
          <w:bCs w:val="1"/>
        </w:rPr>
        <w:t xml:space="preserve">Zakaz dostarczania treści bezprawnych:</w:t>
      </w:r>
    </w:p>
    <w:p>
      <w:pPr/>
      <w:r>
        <w:rPr/>
        <w:t xml:space="preserve">1. Zakazane jest korzystanie z Portalu i/lub Serwisów w sposób sprzeczny z zasadami współżycia społecznego i dobrymi obyczajami.</w:t>
      </w:r>
    </w:p>
    <w:p>
      <w:pPr/>
      <w:r>
        <w:rPr/>
        <w:t xml:space="preserve">2. Zakazane jest dostarczanie przez użytkowników treści o charakterze bezprawnym.</w:t>
      </w:r>
    </w:p>
    <w:p>
      <w:pPr/>
      <w:r>
        <w:rPr/>
        <w:t xml:space="preserve">3. Użytkownicy ponoszą całkowitą odpowiedzialność za wprowadzane przez siebie treści jak i szkody powstałe w wyniku ich zachowania niezgodnego z powyższymi zastrzeżeniami.</w:t>
      </w:r>
    </w:p>
    <w:p>
      <w:pPr/>
      <w:r>
        <w:rPr/>
        <w:t xml:space="preserve">4. Usługi społecznościowe dostępne bez konieczności rejestracji a mające za cel zamieszczenie na stronach Portalu Wpisu (wątek główny dodany przez użytkownika) lub Komentarza (każda publikowana treść dotycząca Wpisu, lub innych treści dostępnych w Portalu) będą świadczone zgodnie z poniższymi zasadami (Usługa elektroniczna komentarzy):</w:t>
      </w:r>
    </w:p>
    <w:p>
      <w:pPr/>
      <w:r>
        <w:rPr/>
        <w:t xml:space="preserve">a)       Usługa elektroniczna komentarzy to usługa elektroniczna umożliwiająca wymianę informacji i opinii oraz prowadzenia dyskusji pomiędzy Użytkownikami, w szczególności poprzez dokonywanie Wpisów lub Komentarzy,</w:t>
      </w:r>
    </w:p>
    <w:p>
      <w:pPr/>
      <w:r>
        <w:rPr/>
        <w:t xml:space="preserve">b)      Usługa elektroniczna komentarzy jest usługą bezpłatną dostępną dla każdego użytkownika Internetu,</w:t>
      </w:r>
    </w:p>
    <w:p>
      <w:pPr/>
      <w:r>
        <w:rPr/>
        <w:t xml:space="preserve">c)       W ramach Usługi elektronicznej komentarzy, Bauer udostępnia mechanizm formularza umożliwiający zamieszczenie Wpisu lub Komentarza o treści i formie określonej przez użytkownika, w szczególności to Użytkownik decyduje, jakie treści (tekst, treści multimedialne) wprowadza na strony Portalu,</w:t>
      </w:r>
    </w:p>
    <w:p>
      <w:pPr/>
      <w:r>
        <w:rPr/>
        <w:t xml:space="preserve">d)      Bauer oświadcza, że nie zamawia, nie zleca ich przygotowywania, nie dokonuje analizy redakcyjnej czy też autoryzacji przedpublikacyjnej, zapisuje Wpisy i Komentarze we własnej infrastrukturze technicznej i udostępnia w sieci Internet, przy czym zastrzega sobie prawo do usunięcia, już dodanych:</w:t>
      </w:r>
    </w:p>
    <w:p>
      <w:pPr/>
      <w:r>
        <w:rPr/>
        <w:t xml:space="preserve">i.             Wpisów i Komentarzy, które zawierają zwroty lub określenia powszechnie uznawane za wulgarne (art. 3 Ustawy o języku polskim z dnia 7 października 1999r.) lub zwroty lub określenia powszechnie uznawane za obraźliwe lub mogące naruszać dobra osobiste osób trzecich, niezgodne z obowiązującym prawem, oraz takie które mają charakter reklamy, kryptoreklamy, product placementu,</w:t>
      </w:r>
    </w:p>
    <w:p>
      <w:pPr/>
      <w:r>
        <w:rPr/>
        <w:t xml:space="preserve">ii.             Wpisów i Komentarzy, które zawierają utwory w rozumieniu prawa autorskiego wprowadzone za pośrednictwem mechanizmu (dodaj plik), co do których Użytkownik nie posiada praw niezbędnych do ich eksploatacji,</w:t>
      </w:r>
      <w:br/>
      <w:r>
        <w:rPr/>
        <w:t xml:space="preserve">– w szczególności po otrzymaniu wiarygodnego lub urzędowego zgłoszenia co do bezprawności publikowanych przez Użytkownika Komentarzy lub Wpisów w trybie i na warunkach ustawy o świadczeniu usług drogą elektroniczną z dnia 18 lipca 2002 (Dz. U.z roku 2002, Nr 144, poz.1204 z poz. zm.).</w:t>
      </w:r>
    </w:p>
    <w:p>
      <w:pPr/>
      <w:r>
        <w:rPr/>
        <w:t xml:space="preserve">5. Użytkownik korzystając z mechanizmu formularza umożliwiający zamieszczenie Wpisu lub Komentarza oświadcza, że posiada uprawnienia i zgody niezbędne do zamieszczenia Wpisów i Komentarzy w sposób zgodny z prawem w szczególności z wyłączeniem naruszenia praw osób trzecich.</w:t>
      </w:r>
    </w:p>
    <w:p>
      <w:pPr/>
      <w:r>
        <w:rPr/>
        <w:t xml:space="preserve">6. Zgłoszenia treści bezprawnych należy dokonywać na adres mailowy kontakt@bauer.pl.</w:t>
      </w:r>
    </w:p>
    <w:p>
      <w:pPr/>
      <w:r>
        <w:rPr>
          <w:b w:val="1"/>
          <w:bCs w:val="1"/>
        </w:rPr>
        <w:t xml:space="preserve">Tryb postępowania reklamacyjnego</w:t>
      </w:r>
    </w:p>
    <w:p>
      <w:pPr/>
      <w:r>
        <w:rPr/>
        <w:t xml:space="preserve">1. Reklamacje dotyczące Usług można zgłaszać pisemnie, w formie listu poleconego, na adres: Wydawnictwo Bauer, ul. Motorowa 1, 04-035 Warszawa lub elektronicznie na adres kontakt@bauer.pl.</w:t>
      </w:r>
    </w:p>
    <w:p>
      <w:pPr/>
      <w:r>
        <w:rPr/>
        <w:t xml:space="preserve">2. 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3. Reklamacje zostaną rozpatrzone w terminie 14 dni od daty otrzymania zgłoszenia przez Bauer.</w:t>
      </w:r>
    </w:p>
    <w:p>
      <w:pPr/>
      <w:r>
        <w:rPr>
          <w:b w:val="1"/>
          <w:bCs w:val="1"/>
        </w:rPr>
        <w:t xml:space="preserve">Ochrona prywatności</w:t>
      </w:r>
    </w:p>
    <w:p>
      <w:pPr/>
      <w:r>
        <w:rPr/>
        <w:t xml:space="preserve">1. Użytkownikom Serwisów, Bauer gwarantuje prawo wyboru w zakresie udostępniania informacji, które ich dotyczą.</w:t>
      </w:r>
    </w:p>
    <w:p>
      <w:pPr/>
      <w:r>
        <w:rPr/>
        <w:t xml:space="preserve">2. Bauer w pełni respektuje prawo do prywatności i ochrony danych osobowych Użytkowników.</w:t>
      </w:r>
    </w:p>
    <w:p>
      <w:pPr/>
      <w:r>
        <w:rPr/>
        <w:t xml:space="preserve">3. Bauer umożliwia korzystanie ze swoich serwisów w sposób anonimowy, jednak w celu uzyskania pełnego dostępu do treści oraz usług oferowanych za pośrednictwem serwisów wskazane jest dokonanie rejestracji poprzez wypełnienie dostępnych formularzy rejestracyjnych.</w:t>
      </w:r>
    </w:p>
    <w:p>
      <w:pPr/>
      <w:r>
        <w:rPr/>
        <w:t xml:space="preserve">4. Jakiekolwiek przekazywanie informacji osobom trzecim odbywa się w jeżeli tego wymagają przepisy obowiązującego prawa, a także w następujących przypadkach:</w:t>
      </w:r>
    </w:p>
    <w:p>
      <w:pPr>
        <w:numPr>
          <w:ilvl w:val="0"/>
          <w:numId w:val="2"/>
        </w:numPr>
      </w:pPr>
      <w:r>
        <w:rPr/>
        <w:t xml:space="preserve">po uprzednim uzyskaniu zgody Użytkowników, w celu świadczenia danej Usługi,</w:t>
      </w:r>
    </w:p>
    <w:p>
      <w:pPr>
        <w:numPr>
          <w:ilvl w:val="0"/>
          <w:numId w:val="2"/>
        </w:numPr>
      </w:pPr>
      <w:r>
        <w:rPr/>
        <w:t xml:space="preserve">w postaci zagregowanej charakteryzującej populację Użytkowników Serwisów aktualnym i potencjalnym partnerom handlowym.</w:t>
      </w:r>
    </w:p>
    <w:p>
      <w:pPr/>
      <w:r>
        <w:rPr>
          <w:b w:val="1"/>
          <w:bCs w:val="1"/>
        </w:rPr>
        <w:t xml:space="preserve">Ochrona danych osobowych</w:t>
      </w:r>
    </w:p>
    <w:p>
      <w:pPr/>
      <w:r>
        <w:rPr/>
        <w:t xml:space="preserve">Informacje o przetwarzaniu danych znajdziesz w </w:t>
      </w:r>
      <w:hyperlink r:id="rId7" w:history="1">
        <w:r>
          <w:rPr/>
          <w:t xml:space="preserve">Polityce prywatności.</w:t>
        </w:r>
      </w:hyperlink>
    </w:p>
    <w:p>
      <w:pPr/>
      <w:r>
        <w:rPr/>
        <w:t xml:space="preserve">Warunki zawierania i rozwiązywania umów o świadczenie usług drogą elektroniczną</w:t>
      </w:r>
    </w:p>
    <w:p>
      <w:pPr/>
      <w:r>
        <w:rPr/>
        <w:t xml:space="preserve">1. Umowa o świadczenie usług drogą elektroniczną zostaje zawarta na czas określony.</w:t>
      </w:r>
    </w:p>
    <w:p>
      <w:pPr/>
      <w:r>
        <w:rPr/>
        <w:t xml:space="preserve">2. Umowa o świadczenie usług drogą elektroniczną rozwiązuje się:</w:t>
      </w:r>
    </w:p>
    <w:p>
      <w:pPr/>
      <w:r>
        <w:rPr/>
        <w:t xml:space="preserve">a. w przypadku usług o charakterze czasowym, z chwilą opuszczenia stron Bauer,</w:t>
      </w:r>
    </w:p>
    <w:p>
      <w:pPr/>
      <w:r>
        <w:rPr/>
        <w:t xml:space="preserve">b. w przypadku usług, co do których ustanowiono odrębne regulaminy, umowa rozwiązuje się na zasadach określonych w w/w regulaminach.</w:t>
      </w:r>
    </w:p>
    <w:p>
      <w:pPr/>
      <w:r>
        <w:rPr/>
        <w:t xml:space="preserve">3. Do usług świadczonych drogą elektroniczną, co do których nie ustanowiono odrębnych regulaminów (brak zawarcia umowy) nie ma zastosowania ustawa o prawach konsumenta.</w:t>
      </w:r>
    </w:p>
    <w:p>
      <w:pPr/>
      <w:r>
        <w:rPr>
          <w:b w:val="1"/>
          <w:bCs w:val="1"/>
        </w:rPr>
        <w:t xml:space="preserve">Nota prawna</w:t>
      </w:r>
    </w:p>
    <w:p>
      <w:pPr/>
      <w:r>
        <w:rPr/>
        <w:t xml:space="preserve">1. W sprawach nieuregulowanych w Regulaminie do świadczenia Usług, w szczególności do składania oświadczeń woli w postaci elektronicznej, stosuje się przepisy Kodeksu Cywilnego oraz innych ustaw obowiązujących na terytorium Rzeczpospolitej Polskiej.</w:t>
      </w:r>
    </w:p>
    <w:p>
      <w:pPr/>
      <w:r>
        <w:rPr/>
        <w:t xml:space="preserve">2. W przypadku, gdy określone Serwisy będą posiadać własne regulaminy, regulaminy te będą zamieszczone na stronach internetowych danego Serwisu, a niniejszy regulamin będzie miał zastosowanie jedynie do czynności składających się na korzystanie z takiego Serwisu bez konieczności bez rejestracji.</w:t>
      </w:r>
    </w:p>
    <w:p>
      <w:pPr/>
      <w:r>
        <w:rPr/>
        <w:t xml:space="preserve">3. Bauer nie ponosi odpowiedzialności za aktualność, dokładność, kompletność prezentowanych na stronach Portalu i/lub Serwisów informacji w ramach usług Informacyjnych, jak również za ich przydatność dla określonych działań Użytkowników. Bauer dostarcza informacje na warunkach ustawy prawo prasowe i lub ustawy z dnia 29 grudnia 1992 r. o radiofonii i telewizji.</w:t>
      </w:r>
    </w:p>
    <w:p>
      <w:pPr/>
      <w:r>
        <w:rPr/>
        <w:t xml:space="preserve">4. Przyjęty na stronach Portalu i/lub Serwisów wybór i układ udostępnianych treści stanowi samoistny przedmiot ochrony prawno autorskiej.</w:t>
      </w:r>
    </w:p>
    <w:p>
      <w:pPr/>
      <w:r>
        <w:rPr/>
        <w:t xml:space="preserve">5. Portal i/lub Serwisy zawierają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6. Korzystanie z treści udostępnianych na stronach Portalu i/lub Serwisów nie oznacza nabycia przez Użytkowników jakichkolwiek praw na dobrach niematerialnych do udostępnianych utworów lub baz danych.</w:t>
      </w:r>
    </w:p>
    <w:p>
      <w:pPr/>
      <w:r>
        <w:rPr/>
        <w:t xml:space="preserve">7. Użytkownik może korzystać z utworów i/lub baz danych na stronach Portalu i/lub Serwisów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8. Zabronione jest kopiowanie, modyfikowanie lub transmitowanie elektronicznie lub w jakikolwiek inny sposób jakiejkolwiek części Portalu i/lub Serwisów w całości lub części w celach komercyjnych i bez uprzedniej pisemnej zgody Bauer poza przypadkami określonymi w powszechnie obowiązujących przepisach prawa.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EA8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BA46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regulaminy.pl/prywatnosc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2026-06-17T17:55:08+00:00</dcterms:created>
  <dcterms:modified xsi:type="dcterms:W3CDTF">2026-06-17T17:55:08+00:00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